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6C6E" w14:textId="77777777" w:rsidR="00864630" w:rsidRDefault="00135377" w:rsidP="00135377">
      <w:pPr>
        <w:jc w:val="center"/>
      </w:pPr>
      <w:r>
        <w:tab/>
      </w:r>
      <w:r>
        <w:tab/>
      </w:r>
      <w:r>
        <w:tab/>
      </w:r>
    </w:p>
    <w:p w14:paraId="2832822F" w14:textId="485FC5FE" w:rsidR="007062AD" w:rsidRDefault="00135377" w:rsidP="00135377">
      <w:pPr>
        <w:jc w:val="center"/>
      </w:pPr>
      <w:r>
        <w:tab/>
      </w:r>
      <w:r>
        <w:tab/>
      </w:r>
      <w:r>
        <w:tab/>
      </w:r>
    </w:p>
    <w:p w14:paraId="1D3462A9" w14:textId="41506C97" w:rsidR="00296B8C" w:rsidRPr="00862943" w:rsidRDefault="0078133C" w:rsidP="008629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296B8C">
        <w:rPr>
          <w:b/>
          <w:sz w:val="24"/>
          <w:szCs w:val="24"/>
        </w:rPr>
        <w:t xml:space="preserve">                           </w:t>
      </w:r>
    </w:p>
    <w:p w14:paraId="7DB9B074" w14:textId="77777777" w:rsidR="00296B8C" w:rsidRDefault="00296B8C" w:rsidP="00296B8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BA1BCE4" wp14:editId="26D83685">
            <wp:extent cx="1667933" cy="1250950"/>
            <wp:effectExtent l="0" t="0" r="8890" b="6350"/>
            <wp:docPr id="6" name="Image 6" descr="Une image contenant ciel, extérieur, terrain, pl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ciel, extérieur, terrain, pla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87" cy="12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B04EED" wp14:editId="39D0C64B">
            <wp:extent cx="1667934" cy="1250951"/>
            <wp:effectExtent l="0" t="0" r="8890" b="6350"/>
            <wp:docPr id="8" name="Image 8" descr="Une image contenant extérieur, construction, très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extérieur, construction, très colo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95" cy="12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4102D" wp14:editId="48FD5B86">
            <wp:extent cx="1891972" cy="1260898"/>
            <wp:effectExtent l="0" t="0" r="0" b="0"/>
            <wp:docPr id="9" name="Image 9" descr="Une image contenant extérieur, patinag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extérieur, patinage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1259" cy="128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341C8" w14:textId="77777777" w:rsidR="00296B8C" w:rsidRPr="00222FCE" w:rsidRDefault="00296B8C" w:rsidP="00296B8C">
      <w:pPr>
        <w:rPr>
          <w:rFonts w:ascii="Calibri Light" w:hAnsi="Calibri Light"/>
          <w:sz w:val="24"/>
          <w:szCs w:val="24"/>
        </w:rPr>
      </w:pPr>
      <w:r w:rsidRPr="00222FCE">
        <w:rPr>
          <w:rFonts w:ascii="Calibri Light" w:hAnsi="Calibri Light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D00F7" wp14:editId="2F429C06">
                <wp:simplePos x="0" y="0"/>
                <wp:positionH relativeFrom="column">
                  <wp:posOffset>1317625</wp:posOffset>
                </wp:positionH>
                <wp:positionV relativeFrom="paragraph">
                  <wp:posOffset>166370</wp:posOffset>
                </wp:positionV>
                <wp:extent cx="3482340" cy="746760"/>
                <wp:effectExtent l="0" t="0" r="22860" b="1524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9A557" w14:textId="156A7845" w:rsidR="00864630" w:rsidRDefault="00C34BDB" w:rsidP="00296B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R</w:t>
                            </w:r>
                            <w:r w:rsidR="00864630"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éférents</w:t>
                            </w:r>
                          </w:p>
                          <w:p w14:paraId="1989DC6D" w14:textId="4CD71CD4" w:rsidR="00296B8C" w:rsidRDefault="00296B8C" w:rsidP="00296B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City Parc &amp; </w:t>
                            </w:r>
                            <w:r w:rsidR="00864630"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de la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Plage d’Isle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D00F7" id="Rectangle à coins arrondis 5" o:spid="_x0000_s1026" style="position:absolute;margin-left:103.75pt;margin-top:13.1pt;width:274.2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27B9A557" w14:textId="156A7845" w:rsidR="00864630" w:rsidRDefault="00C34BDB" w:rsidP="00296B8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>R</w:t>
                      </w:r>
                      <w:r w:rsidR="00864630"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>éférents</w:t>
                      </w:r>
                    </w:p>
                    <w:p w14:paraId="1989DC6D" w14:textId="4CD71CD4" w:rsidR="00296B8C" w:rsidRDefault="00296B8C" w:rsidP="00296B8C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>du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 City Parc &amp; </w:t>
                      </w:r>
                      <w:r w:rsidR="00864630"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de la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>Plage d’Isle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EF8860" w14:textId="77777777" w:rsidR="00296B8C" w:rsidRPr="00222FCE" w:rsidRDefault="00296B8C" w:rsidP="00296B8C">
      <w:pPr>
        <w:rPr>
          <w:rFonts w:ascii="Calibri Light" w:hAnsi="Calibri Light"/>
          <w:sz w:val="24"/>
          <w:szCs w:val="24"/>
        </w:rPr>
      </w:pPr>
    </w:p>
    <w:p w14:paraId="0A4F81E0" w14:textId="77777777" w:rsidR="00296B8C" w:rsidRPr="00222FCE" w:rsidRDefault="00296B8C" w:rsidP="00296B8C">
      <w:pPr>
        <w:rPr>
          <w:rFonts w:ascii="Calibri Light" w:hAnsi="Calibri Light"/>
          <w:sz w:val="24"/>
          <w:szCs w:val="24"/>
        </w:rPr>
      </w:pPr>
    </w:p>
    <w:p w14:paraId="266F28B4" w14:textId="77777777" w:rsidR="00864630" w:rsidRDefault="00864630" w:rsidP="00296B8C">
      <w:pPr>
        <w:jc w:val="both"/>
        <w:rPr>
          <w:rFonts w:ascii="Calibri Light" w:hAnsi="Calibri Light"/>
          <w:sz w:val="24"/>
          <w:szCs w:val="24"/>
        </w:rPr>
      </w:pPr>
    </w:p>
    <w:p w14:paraId="27362E4A" w14:textId="1B85D9BC" w:rsidR="00296B8C" w:rsidRPr="00222FCE" w:rsidRDefault="00296B8C" w:rsidP="00296B8C">
      <w:pPr>
        <w:jc w:val="both"/>
        <w:rPr>
          <w:rFonts w:ascii="Calibri Light" w:hAnsi="Calibri Light"/>
          <w:sz w:val="24"/>
          <w:szCs w:val="24"/>
        </w:rPr>
      </w:pPr>
      <w:r w:rsidRPr="00222FCE">
        <w:rPr>
          <w:rFonts w:ascii="Calibri Light" w:hAnsi="Calibri Light"/>
          <w:sz w:val="24"/>
          <w:szCs w:val="24"/>
        </w:rPr>
        <w:t xml:space="preserve">La Ville de Saint-Quentin recrute </w:t>
      </w:r>
      <w:r w:rsidR="007E0047">
        <w:rPr>
          <w:rFonts w:ascii="Calibri Light" w:hAnsi="Calibri Light"/>
          <w:b/>
          <w:sz w:val="24"/>
          <w:szCs w:val="24"/>
        </w:rPr>
        <w:t>2</w:t>
      </w:r>
      <w:r w:rsidRPr="00222FCE">
        <w:rPr>
          <w:rFonts w:ascii="Calibri Light" w:hAnsi="Calibri Light"/>
          <w:b/>
          <w:sz w:val="24"/>
          <w:szCs w:val="24"/>
        </w:rPr>
        <w:t xml:space="preserve"> </w:t>
      </w:r>
      <w:r w:rsidR="007E0047">
        <w:rPr>
          <w:rFonts w:ascii="Calibri Light" w:hAnsi="Calibri Light"/>
          <w:b/>
          <w:sz w:val="24"/>
          <w:szCs w:val="24"/>
        </w:rPr>
        <w:t>r</w:t>
      </w:r>
      <w:r w:rsidR="0056051B">
        <w:rPr>
          <w:rFonts w:ascii="Calibri Light" w:hAnsi="Calibri Light"/>
          <w:b/>
          <w:sz w:val="24"/>
          <w:szCs w:val="24"/>
        </w:rPr>
        <w:t>éférents</w:t>
      </w:r>
      <w:r w:rsidRPr="00222FCE">
        <w:rPr>
          <w:rFonts w:ascii="Calibri Light" w:hAnsi="Calibri Light"/>
          <w:sz w:val="24"/>
          <w:szCs w:val="24"/>
        </w:rPr>
        <w:t xml:space="preserve"> (H/F) pour </w:t>
      </w:r>
      <w:r>
        <w:rPr>
          <w:rFonts w:ascii="Calibri Light" w:hAnsi="Calibri Light"/>
          <w:sz w:val="24"/>
          <w:szCs w:val="24"/>
        </w:rPr>
        <w:t>les animations d’été</w:t>
      </w:r>
      <w:r w:rsidRPr="00222FCE">
        <w:rPr>
          <w:rFonts w:ascii="Calibri Light" w:hAnsi="Calibri Light"/>
          <w:sz w:val="24"/>
          <w:szCs w:val="24"/>
        </w:rPr>
        <w:t xml:space="preserve">, programmées du </w:t>
      </w:r>
      <w:r w:rsidR="00BB593F">
        <w:rPr>
          <w:rFonts w:ascii="Calibri Light" w:hAnsi="Calibri Light"/>
          <w:sz w:val="24"/>
          <w:szCs w:val="24"/>
        </w:rPr>
        <w:t>8</w:t>
      </w:r>
      <w:r w:rsidRPr="00222FCE">
        <w:rPr>
          <w:rFonts w:ascii="Calibri Light" w:hAnsi="Calibri Light"/>
          <w:sz w:val="24"/>
          <w:szCs w:val="24"/>
        </w:rPr>
        <w:t xml:space="preserve"> juillet au </w:t>
      </w:r>
      <w:r w:rsidR="00BB593F">
        <w:rPr>
          <w:rFonts w:ascii="Calibri Light" w:hAnsi="Calibri Light"/>
          <w:sz w:val="24"/>
          <w:szCs w:val="24"/>
        </w:rPr>
        <w:t xml:space="preserve">13 </w:t>
      </w:r>
      <w:r w:rsidRPr="00222FCE">
        <w:rPr>
          <w:rFonts w:ascii="Calibri Light" w:hAnsi="Calibri Light"/>
          <w:sz w:val="24"/>
          <w:szCs w:val="24"/>
        </w:rPr>
        <w:t>août 202</w:t>
      </w:r>
      <w:r w:rsidR="0056051B">
        <w:rPr>
          <w:rFonts w:ascii="Calibri Light" w:hAnsi="Calibri Light"/>
          <w:sz w:val="24"/>
          <w:szCs w:val="24"/>
        </w:rPr>
        <w:t>3</w:t>
      </w:r>
      <w:r w:rsidRPr="00222FCE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pour</w:t>
      </w:r>
      <w:r w:rsidRPr="00222FCE">
        <w:rPr>
          <w:rFonts w:ascii="Calibri Light" w:hAnsi="Calibri Light"/>
          <w:sz w:val="24"/>
          <w:szCs w:val="24"/>
        </w:rPr>
        <w:t xml:space="preserve"> la place de l’Hôtel de Ville et</w:t>
      </w:r>
      <w:r>
        <w:rPr>
          <w:rFonts w:ascii="Calibri Light" w:hAnsi="Calibri Light"/>
          <w:sz w:val="24"/>
          <w:szCs w:val="24"/>
        </w:rPr>
        <w:t xml:space="preserve"> du </w:t>
      </w:r>
      <w:r w:rsidR="00BB593F">
        <w:rPr>
          <w:rFonts w:ascii="Calibri Light" w:hAnsi="Calibri Light"/>
          <w:sz w:val="24"/>
          <w:szCs w:val="24"/>
        </w:rPr>
        <w:t>1er</w:t>
      </w:r>
      <w:r>
        <w:rPr>
          <w:rFonts w:ascii="Calibri Light" w:hAnsi="Calibri Light"/>
          <w:sz w:val="24"/>
          <w:szCs w:val="24"/>
        </w:rPr>
        <w:t xml:space="preserve"> juillet au </w:t>
      </w:r>
      <w:r w:rsidR="00BB593F">
        <w:rPr>
          <w:rFonts w:ascii="Calibri Light" w:hAnsi="Calibri Light"/>
          <w:sz w:val="24"/>
          <w:szCs w:val="24"/>
        </w:rPr>
        <w:t>3</w:t>
      </w:r>
      <w:r>
        <w:rPr>
          <w:rFonts w:ascii="Calibri Light" w:hAnsi="Calibri Light"/>
          <w:sz w:val="24"/>
          <w:szCs w:val="24"/>
        </w:rPr>
        <w:t xml:space="preserve"> </w:t>
      </w:r>
      <w:r w:rsidR="00BB593F">
        <w:rPr>
          <w:rFonts w:ascii="Calibri Light" w:hAnsi="Calibri Light"/>
          <w:sz w:val="24"/>
          <w:szCs w:val="24"/>
        </w:rPr>
        <w:t>septembre</w:t>
      </w:r>
      <w:r>
        <w:rPr>
          <w:rFonts w:ascii="Calibri Light" w:hAnsi="Calibri Light"/>
          <w:sz w:val="24"/>
          <w:szCs w:val="24"/>
        </w:rPr>
        <w:t xml:space="preserve"> 202</w:t>
      </w:r>
      <w:r w:rsidR="0056051B">
        <w:rPr>
          <w:rFonts w:ascii="Calibri Light" w:hAnsi="Calibri Light"/>
          <w:sz w:val="24"/>
          <w:szCs w:val="24"/>
        </w:rPr>
        <w:t>3</w:t>
      </w:r>
      <w:r>
        <w:rPr>
          <w:rFonts w:ascii="Calibri Light" w:hAnsi="Calibri Light"/>
          <w:sz w:val="24"/>
          <w:szCs w:val="24"/>
        </w:rPr>
        <w:t xml:space="preserve"> pour</w:t>
      </w:r>
      <w:r w:rsidRPr="00222FCE">
        <w:rPr>
          <w:rFonts w:ascii="Calibri Light" w:hAnsi="Calibri Light"/>
          <w:sz w:val="24"/>
          <w:szCs w:val="24"/>
        </w:rPr>
        <w:t xml:space="preserve"> la plage de l’Étang d’Isle</w:t>
      </w:r>
      <w:r w:rsidR="005E721E">
        <w:rPr>
          <w:rFonts w:ascii="Calibri Light" w:hAnsi="Calibri Light"/>
          <w:sz w:val="24"/>
          <w:szCs w:val="24"/>
        </w:rPr>
        <w:t>.</w:t>
      </w:r>
    </w:p>
    <w:p w14:paraId="51C09D85" w14:textId="15DF0560" w:rsidR="0037398C" w:rsidRDefault="0037398C" w:rsidP="00296B8C">
      <w:pPr>
        <w:tabs>
          <w:tab w:val="left" w:pos="993"/>
          <w:tab w:val="right" w:leader="underscore" w:pos="10206"/>
        </w:tabs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1A7A38">
        <w:rPr>
          <w:rFonts w:ascii="Calibri Light" w:hAnsi="Calibri Light"/>
          <w:sz w:val="24"/>
          <w:szCs w:val="24"/>
        </w:rPr>
        <w:t>Rattaché(e) à la Direction de la Culture, de l’Animation et des Sports, votre principale mission sera l</w:t>
      </w:r>
      <w:r w:rsidR="0056051B">
        <w:rPr>
          <w:rFonts w:ascii="Calibri Light" w:hAnsi="Calibri Light"/>
          <w:sz w:val="24"/>
          <w:szCs w:val="24"/>
        </w:rPr>
        <w:t>a coordination</w:t>
      </w:r>
      <w:r w:rsidRPr="001A7A38">
        <w:rPr>
          <w:rFonts w:ascii="Calibri Light" w:hAnsi="Calibri Light"/>
          <w:sz w:val="24"/>
          <w:szCs w:val="24"/>
        </w:rPr>
        <w:t xml:space="preserve"> </w:t>
      </w:r>
      <w:r w:rsidR="0056051B">
        <w:rPr>
          <w:rFonts w:ascii="Calibri Light" w:hAnsi="Calibri Light"/>
          <w:sz w:val="24"/>
          <w:szCs w:val="24"/>
        </w:rPr>
        <w:t>de l’</w:t>
      </w:r>
      <w:r w:rsidRPr="001A7A38">
        <w:rPr>
          <w:rFonts w:ascii="Calibri Light" w:hAnsi="Calibri Light"/>
          <w:sz w:val="24"/>
          <w:szCs w:val="24"/>
        </w:rPr>
        <w:t xml:space="preserve">équipe d’animateurs tout en veillant au bon déroulement des </w:t>
      </w:r>
      <w:r w:rsidR="002C377E">
        <w:rPr>
          <w:rFonts w:ascii="Calibri Light" w:hAnsi="Calibri Light"/>
          <w:sz w:val="24"/>
          <w:szCs w:val="24"/>
        </w:rPr>
        <w:t>animation</w:t>
      </w:r>
      <w:r w:rsidRPr="001A7A38">
        <w:rPr>
          <w:rFonts w:ascii="Calibri Light" w:hAnsi="Calibri Light"/>
          <w:sz w:val="24"/>
          <w:szCs w:val="24"/>
        </w:rPr>
        <w:t>s en étroite collaboration avec l’équipe du Pôle événements et manifestations</w:t>
      </w:r>
      <w:r>
        <w:rPr>
          <w:rFonts w:ascii="Calibri Light" w:hAnsi="Calibri Light" w:cs="Arial"/>
          <w:color w:val="0070C0"/>
          <w:sz w:val="24"/>
          <w:szCs w:val="24"/>
        </w:rPr>
        <w:t>.</w:t>
      </w:r>
    </w:p>
    <w:p w14:paraId="27DDE721" w14:textId="77777777" w:rsidR="0056051B" w:rsidRPr="00222FCE" w:rsidRDefault="0056051B" w:rsidP="00296B8C">
      <w:pPr>
        <w:tabs>
          <w:tab w:val="left" w:pos="993"/>
          <w:tab w:val="right" w:leader="underscore" w:pos="10206"/>
        </w:tabs>
        <w:jc w:val="both"/>
        <w:rPr>
          <w:rFonts w:ascii="Calibri Light" w:hAnsi="Calibri Light" w:cs="Arial"/>
          <w:color w:val="0070C0"/>
          <w:sz w:val="24"/>
          <w:szCs w:val="24"/>
        </w:rPr>
      </w:pPr>
    </w:p>
    <w:p w14:paraId="28328236" w14:textId="77777777" w:rsidR="00135377" w:rsidRPr="001A7A38" w:rsidRDefault="00881E81" w:rsidP="00135377">
      <w:pPr>
        <w:rPr>
          <w:rFonts w:ascii="Calibri Light" w:hAnsi="Calibri Light"/>
          <w:b/>
          <w:sz w:val="24"/>
          <w:szCs w:val="24"/>
        </w:rPr>
      </w:pPr>
      <w:r w:rsidRPr="001A7A38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2824F" wp14:editId="28328250">
                <wp:simplePos x="0" y="0"/>
                <wp:positionH relativeFrom="column">
                  <wp:posOffset>1957705</wp:posOffset>
                </wp:positionH>
                <wp:positionV relativeFrom="paragraph">
                  <wp:posOffset>12700</wp:posOffset>
                </wp:positionV>
                <wp:extent cx="2305050" cy="388620"/>
                <wp:effectExtent l="0" t="0" r="19050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2825B" w14:textId="77777777" w:rsidR="00C16C9B" w:rsidRPr="0098704C" w:rsidRDefault="00C16C9B" w:rsidP="009870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70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Vos 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2824F" id="Rectangle à coins arrondis 4" o:spid="_x0000_s1027" style="position:absolute;margin-left:154.15pt;margin-top:1pt;width:181.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2832825B" w14:textId="77777777" w:rsidR="00C16C9B" w:rsidRPr="0098704C" w:rsidRDefault="00C16C9B" w:rsidP="0098704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8704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Vos missions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328237" w14:textId="77777777" w:rsidR="001B02D9" w:rsidRPr="001A7A38" w:rsidRDefault="001B02D9" w:rsidP="00044411">
      <w:pPr>
        <w:spacing w:after="0"/>
        <w:jc w:val="both"/>
        <w:rPr>
          <w:rFonts w:ascii="Calibri Light" w:hAnsi="Calibri Light"/>
          <w:b/>
          <w:sz w:val="24"/>
          <w:szCs w:val="24"/>
        </w:rPr>
      </w:pPr>
    </w:p>
    <w:p w14:paraId="28328238" w14:textId="0F29EAE2" w:rsidR="0056338C" w:rsidRPr="001A7A38" w:rsidRDefault="0056051B" w:rsidP="00CB68F6">
      <w:pPr>
        <w:pStyle w:val="Paragraphedeliste"/>
        <w:numPr>
          <w:ilvl w:val="0"/>
          <w:numId w:val="4"/>
        </w:numPr>
        <w:tabs>
          <w:tab w:val="right" w:leader="underscore" w:pos="10206"/>
        </w:tabs>
        <w:spacing w:after="0" w:line="240" w:lineRule="auto"/>
        <w:ind w:left="709" w:hanging="357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Gérer</w:t>
      </w:r>
      <w:r w:rsidR="00F304A4" w:rsidRPr="001A7A38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>l</w:t>
      </w:r>
      <w:r w:rsidR="00F304A4" w:rsidRPr="001A7A38">
        <w:rPr>
          <w:rFonts w:ascii="Calibri Light" w:hAnsi="Calibri Light" w:cs="Arial"/>
          <w:sz w:val="24"/>
          <w:szCs w:val="24"/>
        </w:rPr>
        <w:t xml:space="preserve">es plannings journaliers des animateurs, </w:t>
      </w:r>
    </w:p>
    <w:p w14:paraId="28328239" w14:textId="77777777" w:rsidR="00F304A4" w:rsidRPr="001A7A38" w:rsidRDefault="00F304A4" w:rsidP="00CB68F6">
      <w:pPr>
        <w:pStyle w:val="Paragraphedeliste"/>
        <w:numPr>
          <w:ilvl w:val="0"/>
          <w:numId w:val="4"/>
        </w:numPr>
        <w:tabs>
          <w:tab w:val="right" w:leader="underscore" w:pos="10206"/>
        </w:tabs>
        <w:spacing w:after="0" w:line="240" w:lineRule="auto"/>
        <w:ind w:left="709" w:hanging="357"/>
        <w:jc w:val="both"/>
        <w:rPr>
          <w:rFonts w:ascii="Calibri Light" w:hAnsi="Calibri Light" w:cs="Arial"/>
          <w:sz w:val="24"/>
          <w:szCs w:val="24"/>
        </w:rPr>
      </w:pPr>
      <w:r w:rsidRPr="001A7A38">
        <w:rPr>
          <w:rFonts w:ascii="Calibri Light" w:hAnsi="Calibri Light" w:cs="Arial"/>
          <w:sz w:val="24"/>
          <w:szCs w:val="24"/>
        </w:rPr>
        <w:t>Vous serez l</w:t>
      </w:r>
      <w:r w:rsidR="00C16C9B" w:rsidRPr="001A7A38">
        <w:rPr>
          <w:rFonts w:ascii="Calibri Light" w:hAnsi="Calibri Light" w:cs="Arial"/>
          <w:sz w:val="24"/>
          <w:szCs w:val="24"/>
        </w:rPr>
        <w:t>e garant de la gestion des structures</w:t>
      </w:r>
      <w:r w:rsidRPr="001A7A38">
        <w:rPr>
          <w:rFonts w:ascii="Calibri Light" w:hAnsi="Calibri Light" w:cs="Arial"/>
          <w:sz w:val="24"/>
          <w:szCs w:val="24"/>
        </w:rPr>
        <w:t xml:space="preserve">, du suivi des animations et des </w:t>
      </w:r>
      <w:proofErr w:type="gramStart"/>
      <w:r w:rsidRPr="001A7A38">
        <w:rPr>
          <w:rFonts w:ascii="Calibri Light" w:hAnsi="Calibri Light" w:cs="Arial"/>
          <w:sz w:val="24"/>
          <w:szCs w:val="24"/>
        </w:rPr>
        <w:t>animateurs</w:t>
      </w:r>
      <w:proofErr w:type="gramEnd"/>
      <w:r w:rsidRPr="001A7A38">
        <w:rPr>
          <w:rFonts w:ascii="Calibri Light" w:hAnsi="Calibri Light" w:cs="Arial"/>
          <w:sz w:val="24"/>
          <w:szCs w:val="24"/>
        </w:rPr>
        <w:t>,</w:t>
      </w:r>
    </w:p>
    <w:p w14:paraId="6322E320" w14:textId="169DED7A" w:rsidR="0056051B" w:rsidRDefault="0056051B" w:rsidP="0056051B">
      <w:pPr>
        <w:pStyle w:val="Paragraphedeliste"/>
        <w:numPr>
          <w:ilvl w:val="0"/>
          <w:numId w:val="4"/>
        </w:numPr>
        <w:tabs>
          <w:tab w:val="right" w:leader="underscore" w:pos="10206"/>
        </w:tabs>
        <w:spacing w:after="0" w:line="240" w:lineRule="auto"/>
        <w:ind w:left="709" w:hanging="357"/>
        <w:jc w:val="both"/>
        <w:rPr>
          <w:rFonts w:ascii="Calibri Light" w:hAnsi="Calibri Light" w:cs="Arial"/>
          <w:sz w:val="24"/>
          <w:szCs w:val="24"/>
        </w:rPr>
      </w:pPr>
      <w:r w:rsidRPr="001A7A38">
        <w:rPr>
          <w:rFonts w:ascii="Calibri Light" w:hAnsi="Calibri Light" w:cs="Arial"/>
          <w:sz w:val="24"/>
          <w:szCs w:val="24"/>
        </w:rPr>
        <w:t xml:space="preserve">Vous aurez également en charge le bon fonctionnement et </w:t>
      </w:r>
      <w:r>
        <w:rPr>
          <w:rFonts w:ascii="Calibri Light" w:hAnsi="Calibri Light" w:cs="Arial"/>
          <w:sz w:val="24"/>
          <w:szCs w:val="24"/>
        </w:rPr>
        <w:t xml:space="preserve">le </w:t>
      </w:r>
      <w:r w:rsidRPr="001A7A38">
        <w:rPr>
          <w:rFonts w:ascii="Calibri Light" w:hAnsi="Calibri Light" w:cs="Arial"/>
          <w:sz w:val="24"/>
          <w:szCs w:val="24"/>
        </w:rPr>
        <w:t>rangement des structures</w:t>
      </w:r>
      <w:r>
        <w:rPr>
          <w:rFonts w:ascii="Calibri Light" w:hAnsi="Calibri Light" w:cs="Arial"/>
          <w:sz w:val="24"/>
          <w:szCs w:val="24"/>
        </w:rPr>
        <w:t>,</w:t>
      </w:r>
    </w:p>
    <w:p w14:paraId="1D099D21" w14:textId="1EC99F8A" w:rsidR="0056051B" w:rsidRDefault="00864630" w:rsidP="0056051B">
      <w:pPr>
        <w:pStyle w:val="Paragraphedeliste"/>
        <w:numPr>
          <w:ilvl w:val="0"/>
          <w:numId w:val="4"/>
        </w:numPr>
        <w:tabs>
          <w:tab w:val="right" w:leader="underscore" w:pos="10206"/>
        </w:tabs>
        <w:spacing w:after="0" w:line="240" w:lineRule="auto"/>
        <w:ind w:left="709" w:hanging="357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Tenir un carnet de bord et f</w:t>
      </w:r>
      <w:r w:rsidR="0056051B">
        <w:rPr>
          <w:rFonts w:ascii="Calibri Light" w:hAnsi="Calibri Light" w:cs="Arial"/>
          <w:sz w:val="24"/>
          <w:szCs w:val="24"/>
        </w:rPr>
        <w:t>aire le relais avec l’équipe du Pôle événements et manifestations,</w:t>
      </w:r>
    </w:p>
    <w:p w14:paraId="37FA3731" w14:textId="662A62ED" w:rsidR="001B4971" w:rsidRDefault="001B4971" w:rsidP="0056051B">
      <w:pPr>
        <w:pStyle w:val="Paragraphedeliste"/>
        <w:numPr>
          <w:ilvl w:val="0"/>
          <w:numId w:val="4"/>
        </w:numPr>
        <w:tabs>
          <w:tab w:val="right" w:leader="underscore" w:pos="10206"/>
        </w:tabs>
        <w:spacing w:after="0" w:line="240" w:lineRule="auto"/>
        <w:ind w:left="709" w:hanging="357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Assurer la médiation interne et avec le public,</w:t>
      </w:r>
    </w:p>
    <w:p w14:paraId="49222276" w14:textId="55305BFC" w:rsidR="00864630" w:rsidRPr="0056051B" w:rsidRDefault="00864630" w:rsidP="0056051B">
      <w:pPr>
        <w:pStyle w:val="Paragraphedeliste"/>
        <w:numPr>
          <w:ilvl w:val="0"/>
          <w:numId w:val="4"/>
        </w:numPr>
        <w:tabs>
          <w:tab w:val="right" w:leader="underscore" w:pos="10206"/>
        </w:tabs>
        <w:spacing w:after="0" w:line="240" w:lineRule="auto"/>
        <w:ind w:left="709" w:hanging="357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Véhiculer les valeurs de la Ville et mettre en avant les animations</w:t>
      </w:r>
      <w:r w:rsidR="0049151D">
        <w:rPr>
          <w:rFonts w:ascii="Calibri Light" w:hAnsi="Calibri Light" w:cs="Arial"/>
          <w:sz w:val="24"/>
          <w:szCs w:val="24"/>
        </w:rPr>
        <w:t xml:space="preserve"> et activités de la Ville</w:t>
      </w:r>
      <w:r>
        <w:rPr>
          <w:rFonts w:ascii="Calibri Light" w:hAnsi="Calibri Light" w:cs="Arial"/>
          <w:sz w:val="24"/>
          <w:szCs w:val="24"/>
        </w:rPr>
        <w:t>,</w:t>
      </w:r>
    </w:p>
    <w:p w14:paraId="2832823A" w14:textId="5D0A063A" w:rsidR="00F304A4" w:rsidRDefault="00F304A4" w:rsidP="00CB68F6">
      <w:pPr>
        <w:pStyle w:val="Paragraphedeliste"/>
        <w:numPr>
          <w:ilvl w:val="0"/>
          <w:numId w:val="4"/>
        </w:numPr>
        <w:tabs>
          <w:tab w:val="right" w:leader="underscore" w:pos="10206"/>
        </w:tabs>
        <w:spacing w:after="0" w:line="240" w:lineRule="auto"/>
        <w:ind w:left="709" w:hanging="357"/>
        <w:jc w:val="both"/>
        <w:rPr>
          <w:rFonts w:ascii="Calibri Light" w:hAnsi="Calibri Light" w:cs="Arial"/>
          <w:sz w:val="24"/>
          <w:szCs w:val="24"/>
        </w:rPr>
      </w:pPr>
      <w:r w:rsidRPr="001A7A38">
        <w:rPr>
          <w:rFonts w:ascii="Calibri Light" w:hAnsi="Calibri Light" w:cs="Arial"/>
          <w:sz w:val="24"/>
          <w:szCs w:val="24"/>
        </w:rPr>
        <w:t>En aval : il vous sera demandé d’établir un bilan sur l’équipe d’animation</w:t>
      </w:r>
      <w:r w:rsidR="0056051B">
        <w:rPr>
          <w:rFonts w:ascii="Calibri Light" w:hAnsi="Calibri Light" w:cs="Arial"/>
          <w:sz w:val="24"/>
          <w:szCs w:val="24"/>
        </w:rPr>
        <w:t>.</w:t>
      </w:r>
    </w:p>
    <w:p w14:paraId="649DD41B" w14:textId="508CDF53" w:rsidR="0056051B" w:rsidRDefault="0056051B" w:rsidP="0056051B">
      <w:pPr>
        <w:pStyle w:val="Paragraphedeliste"/>
        <w:tabs>
          <w:tab w:val="right" w:leader="underscore" w:pos="10206"/>
        </w:tabs>
        <w:spacing w:after="0" w:line="240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14:paraId="47605456" w14:textId="55903145" w:rsidR="00864630" w:rsidRDefault="00864630" w:rsidP="0056051B">
      <w:pPr>
        <w:pStyle w:val="Paragraphedeliste"/>
        <w:tabs>
          <w:tab w:val="right" w:leader="underscore" w:pos="10206"/>
        </w:tabs>
        <w:spacing w:after="0" w:line="240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14:paraId="17BF0F97" w14:textId="17C5E06F" w:rsidR="00864630" w:rsidRDefault="00864630" w:rsidP="0056051B">
      <w:pPr>
        <w:pStyle w:val="Paragraphedeliste"/>
        <w:tabs>
          <w:tab w:val="right" w:leader="underscore" w:pos="10206"/>
        </w:tabs>
        <w:spacing w:after="0" w:line="240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14:paraId="1D3FCE3B" w14:textId="33D760FC" w:rsidR="00864630" w:rsidRDefault="00864630" w:rsidP="0056051B">
      <w:pPr>
        <w:pStyle w:val="Paragraphedeliste"/>
        <w:tabs>
          <w:tab w:val="right" w:leader="underscore" w:pos="10206"/>
        </w:tabs>
        <w:spacing w:after="0" w:line="240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14:paraId="68B07C2F" w14:textId="559912B4" w:rsidR="00864630" w:rsidRDefault="00864630" w:rsidP="0056051B">
      <w:pPr>
        <w:pStyle w:val="Paragraphedeliste"/>
        <w:tabs>
          <w:tab w:val="right" w:leader="underscore" w:pos="10206"/>
        </w:tabs>
        <w:spacing w:after="0" w:line="240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14:paraId="6C6F785A" w14:textId="0B69034B" w:rsidR="00864630" w:rsidRDefault="00864630" w:rsidP="0056051B">
      <w:pPr>
        <w:pStyle w:val="Paragraphedeliste"/>
        <w:tabs>
          <w:tab w:val="right" w:leader="underscore" w:pos="10206"/>
        </w:tabs>
        <w:spacing w:after="0" w:line="240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14:paraId="56B00B9E" w14:textId="3ABA8F28" w:rsidR="00864630" w:rsidRDefault="00864630" w:rsidP="0056051B">
      <w:pPr>
        <w:pStyle w:val="Paragraphedeliste"/>
        <w:tabs>
          <w:tab w:val="right" w:leader="underscore" w:pos="10206"/>
        </w:tabs>
        <w:spacing w:after="0" w:line="240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14:paraId="2212B472" w14:textId="42A134C2" w:rsidR="00864630" w:rsidRDefault="00864630" w:rsidP="0056051B">
      <w:pPr>
        <w:pStyle w:val="Paragraphedeliste"/>
        <w:tabs>
          <w:tab w:val="right" w:leader="underscore" w:pos="10206"/>
        </w:tabs>
        <w:spacing w:after="0" w:line="240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14:paraId="3D71CAEC" w14:textId="51828E69" w:rsidR="00864630" w:rsidRDefault="00864630" w:rsidP="0056051B">
      <w:pPr>
        <w:pStyle w:val="Paragraphedeliste"/>
        <w:tabs>
          <w:tab w:val="right" w:leader="underscore" w:pos="10206"/>
        </w:tabs>
        <w:spacing w:after="0" w:line="240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14:paraId="189E2159" w14:textId="05720696" w:rsidR="00864630" w:rsidRDefault="00864630" w:rsidP="0056051B">
      <w:pPr>
        <w:pStyle w:val="Paragraphedeliste"/>
        <w:tabs>
          <w:tab w:val="right" w:leader="underscore" w:pos="10206"/>
        </w:tabs>
        <w:spacing w:after="0" w:line="240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14:paraId="02736543" w14:textId="77777777" w:rsidR="00864630" w:rsidRPr="001A7A38" w:rsidRDefault="00864630" w:rsidP="0056051B">
      <w:pPr>
        <w:pStyle w:val="Paragraphedeliste"/>
        <w:tabs>
          <w:tab w:val="right" w:leader="underscore" w:pos="10206"/>
        </w:tabs>
        <w:spacing w:after="0" w:line="240" w:lineRule="auto"/>
        <w:ind w:left="709"/>
        <w:jc w:val="both"/>
        <w:rPr>
          <w:rFonts w:ascii="Calibri Light" w:hAnsi="Calibri Light" w:cs="Arial"/>
          <w:sz w:val="24"/>
          <w:szCs w:val="24"/>
        </w:rPr>
      </w:pPr>
    </w:p>
    <w:p w14:paraId="2832823C" w14:textId="77777777" w:rsidR="0056338C" w:rsidRPr="001A7A38" w:rsidRDefault="0056338C" w:rsidP="0056338C">
      <w:pPr>
        <w:pStyle w:val="Paragraphedeliste"/>
        <w:tabs>
          <w:tab w:val="right" w:leader="underscore" w:pos="10206"/>
        </w:tabs>
        <w:spacing w:after="0" w:line="360" w:lineRule="auto"/>
        <w:ind w:left="709"/>
        <w:jc w:val="both"/>
        <w:rPr>
          <w:rFonts w:ascii="Calibri Light" w:hAnsi="Calibri Light" w:cs="Arial"/>
          <w:sz w:val="24"/>
          <w:szCs w:val="24"/>
        </w:rPr>
      </w:pPr>
      <w:r w:rsidRPr="001A7A38">
        <w:rPr>
          <w:rFonts w:ascii="Calibri Light" w:hAnsi="Calibri Light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28251" wp14:editId="28328252">
                <wp:simplePos x="0" y="0"/>
                <wp:positionH relativeFrom="margin">
                  <wp:posOffset>1987550</wp:posOffset>
                </wp:positionH>
                <wp:positionV relativeFrom="paragraph">
                  <wp:posOffset>114935</wp:posOffset>
                </wp:positionV>
                <wp:extent cx="2255520" cy="354330"/>
                <wp:effectExtent l="0" t="0" r="11430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354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2825C" w14:textId="77777777" w:rsidR="00C16C9B" w:rsidRPr="0098704C" w:rsidRDefault="00C16C9B" w:rsidP="009870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70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Votre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28251" id="Rectangle à coins arrondis 3" o:spid="_x0000_s1028" style="position:absolute;left:0;text-align:left;margin-left:156.5pt;margin-top:9.05pt;width:177.6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2832825C" w14:textId="77777777" w:rsidR="00C16C9B" w:rsidRPr="0098704C" w:rsidRDefault="00C16C9B" w:rsidP="0098704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8704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Votre Profil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32823D" w14:textId="77777777" w:rsidR="00C16C9B" w:rsidRPr="001A7A38" w:rsidRDefault="00C16C9B" w:rsidP="00C16C9B">
      <w:pPr>
        <w:rPr>
          <w:rFonts w:ascii="Calibri Light" w:hAnsi="Calibri Light"/>
          <w:b/>
          <w:sz w:val="24"/>
          <w:szCs w:val="24"/>
        </w:rPr>
      </w:pPr>
      <w:r w:rsidRPr="001A7A38">
        <w:rPr>
          <w:rFonts w:ascii="Calibri Light" w:hAnsi="Calibri Light"/>
          <w:b/>
          <w:sz w:val="24"/>
          <w:szCs w:val="24"/>
        </w:rPr>
        <w:t xml:space="preserve">        </w:t>
      </w:r>
      <w:r w:rsidR="00CE6A4A" w:rsidRPr="001A7A38">
        <w:rPr>
          <w:rFonts w:ascii="Calibri Light" w:hAnsi="Calibri Light"/>
          <w:b/>
          <w:sz w:val="24"/>
          <w:szCs w:val="24"/>
        </w:rPr>
        <w:t xml:space="preserve">  </w:t>
      </w:r>
      <w:r w:rsidR="00A27318" w:rsidRPr="001A7A38">
        <w:rPr>
          <w:rFonts w:ascii="Calibri Light" w:hAnsi="Calibri Light"/>
          <w:b/>
          <w:sz w:val="24"/>
          <w:szCs w:val="24"/>
        </w:rPr>
        <w:t xml:space="preserve">                             </w:t>
      </w:r>
      <w:r w:rsidR="00A27318" w:rsidRPr="001A7A38">
        <w:rPr>
          <w:rFonts w:ascii="Calibri Light" w:hAnsi="Calibri Light"/>
          <w:b/>
          <w:sz w:val="24"/>
          <w:szCs w:val="24"/>
        </w:rPr>
        <w:tab/>
      </w:r>
      <w:r w:rsidR="00A27318" w:rsidRPr="001A7A38">
        <w:rPr>
          <w:rFonts w:ascii="Calibri Light" w:hAnsi="Calibri Light"/>
          <w:b/>
          <w:sz w:val="24"/>
          <w:szCs w:val="24"/>
        </w:rPr>
        <w:tab/>
      </w:r>
    </w:p>
    <w:p w14:paraId="2D271CE9" w14:textId="77777777" w:rsidR="00864630" w:rsidRDefault="00864630" w:rsidP="00C16C9B">
      <w:pPr>
        <w:rPr>
          <w:rFonts w:ascii="Calibri Light" w:hAnsi="Calibri Light"/>
          <w:sz w:val="24"/>
          <w:szCs w:val="24"/>
        </w:rPr>
      </w:pPr>
    </w:p>
    <w:p w14:paraId="2832823E" w14:textId="06F01844" w:rsidR="0060645C" w:rsidRPr="001A7A38" w:rsidRDefault="00E91F67" w:rsidP="00864630">
      <w:pPr>
        <w:jc w:val="both"/>
        <w:rPr>
          <w:rFonts w:ascii="Calibri Light" w:hAnsi="Calibri Light"/>
          <w:b/>
          <w:sz w:val="24"/>
          <w:szCs w:val="24"/>
        </w:rPr>
      </w:pPr>
      <w:r w:rsidRPr="001A7A38">
        <w:rPr>
          <w:rFonts w:ascii="Calibri Light" w:hAnsi="Calibri Light"/>
          <w:sz w:val="24"/>
          <w:szCs w:val="24"/>
        </w:rPr>
        <w:t>Diplômé</w:t>
      </w:r>
      <w:r w:rsidR="00F026ED" w:rsidRPr="001A7A38">
        <w:rPr>
          <w:rFonts w:ascii="Calibri Light" w:hAnsi="Calibri Light"/>
          <w:sz w:val="24"/>
          <w:szCs w:val="24"/>
        </w:rPr>
        <w:t>(e)</w:t>
      </w:r>
      <w:r w:rsidRPr="001A7A38">
        <w:rPr>
          <w:rFonts w:ascii="Calibri Light" w:hAnsi="Calibri Light"/>
          <w:sz w:val="24"/>
          <w:szCs w:val="24"/>
        </w:rPr>
        <w:t xml:space="preserve"> </w:t>
      </w:r>
      <w:r w:rsidR="00C16C9B" w:rsidRPr="001A7A38">
        <w:rPr>
          <w:rFonts w:ascii="Calibri Light" w:hAnsi="Calibri Light"/>
          <w:sz w:val="24"/>
          <w:szCs w:val="24"/>
        </w:rPr>
        <w:t xml:space="preserve">BAFA ou BAFD, </w:t>
      </w:r>
      <w:r w:rsidR="00F304A4" w:rsidRPr="001A7A38">
        <w:rPr>
          <w:rFonts w:ascii="Calibri Light" w:hAnsi="Calibri Light"/>
          <w:sz w:val="24"/>
          <w:szCs w:val="24"/>
        </w:rPr>
        <w:t xml:space="preserve">vous </w:t>
      </w:r>
      <w:r w:rsidR="00CB68F6" w:rsidRPr="001A7A38">
        <w:rPr>
          <w:rFonts w:ascii="Calibri Light" w:hAnsi="Calibri Light"/>
          <w:sz w:val="24"/>
          <w:szCs w:val="24"/>
        </w:rPr>
        <w:t>aurez la capacité</w:t>
      </w:r>
      <w:r w:rsidR="00F304A4" w:rsidRPr="001A7A38">
        <w:rPr>
          <w:rFonts w:ascii="Calibri Light" w:hAnsi="Calibri Light"/>
          <w:sz w:val="24"/>
          <w:szCs w:val="24"/>
        </w:rPr>
        <w:t xml:space="preserve"> d’assurer le suivi des animateurs ainsi que des différents sites d’animations, établir des bilans</w:t>
      </w:r>
      <w:r w:rsidR="00BB593F">
        <w:rPr>
          <w:rFonts w:ascii="Calibri Light" w:hAnsi="Calibri Light"/>
          <w:sz w:val="24"/>
          <w:szCs w:val="24"/>
        </w:rPr>
        <w:t xml:space="preserve"> et faire remonter les informations au Pôle événements et manifestations.</w:t>
      </w:r>
    </w:p>
    <w:p w14:paraId="2832823F" w14:textId="77777777" w:rsidR="00C84445" w:rsidRPr="001A7A38" w:rsidRDefault="00F304A4" w:rsidP="00864630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1A7A38">
        <w:rPr>
          <w:rFonts w:ascii="Calibri Light" w:hAnsi="Calibri Light"/>
          <w:sz w:val="24"/>
          <w:szCs w:val="24"/>
        </w:rPr>
        <w:t>Compétences :</w:t>
      </w:r>
    </w:p>
    <w:p w14:paraId="28328240" w14:textId="13418717" w:rsidR="00F304A4" w:rsidRPr="001A7A38" w:rsidRDefault="00F304A4" w:rsidP="00864630">
      <w:pPr>
        <w:pStyle w:val="Paragraphedeliste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/>
          <w:sz w:val="24"/>
          <w:szCs w:val="24"/>
        </w:rPr>
      </w:pPr>
      <w:r w:rsidRPr="001A7A38">
        <w:rPr>
          <w:rFonts w:ascii="Calibri Light" w:hAnsi="Calibri Light"/>
          <w:sz w:val="24"/>
          <w:szCs w:val="24"/>
        </w:rPr>
        <w:t xml:space="preserve">Capacité à </w:t>
      </w:r>
      <w:r w:rsidR="0056051B">
        <w:rPr>
          <w:rFonts w:ascii="Calibri Light" w:hAnsi="Calibri Light"/>
          <w:sz w:val="24"/>
          <w:szCs w:val="24"/>
        </w:rPr>
        <w:t xml:space="preserve">motiver </w:t>
      </w:r>
      <w:r w:rsidRPr="001A7A38">
        <w:rPr>
          <w:rFonts w:ascii="Calibri Light" w:hAnsi="Calibri Light"/>
          <w:sz w:val="24"/>
          <w:szCs w:val="24"/>
        </w:rPr>
        <w:t>une équipe</w:t>
      </w:r>
    </w:p>
    <w:p w14:paraId="28328241" w14:textId="77777777" w:rsidR="00F304A4" w:rsidRPr="001A7A38" w:rsidRDefault="00F304A4" w:rsidP="00864630">
      <w:pPr>
        <w:pStyle w:val="Paragraphedeliste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/>
          <w:sz w:val="24"/>
          <w:szCs w:val="24"/>
        </w:rPr>
      </w:pPr>
      <w:r w:rsidRPr="001A7A38">
        <w:rPr>
          <w:rFonts w:ascii="Calibri Light" w:hAnsi="Calibri Light"/>
          <w:sz w:val="24"/>
          <w:szCs w:val="24"/>
        </w:rPr>
        <w:t xml:space="preserve">Sens de la créativité, autonome, pédagogue et communicant </w:t>
      </w:r>
    </w:p>
    <w:p w14:paraId="28328242" w14:textId="2DD5AA3B" w:rsidR="00F304A4" w:rsidRPr="001A7A38" w:rsidRDefault="00864630" w:rsidP="00864630">
      <w:pPr>
        <w:pStyle w:val="Paragraphedeliste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Positivité, </w:t>
      </w:r>
      <w:r w:rsidR="00F304A4" w:rsidRPr="001A7A38">
        <w:rPr>
          <w:rFonts w:ascii="Calibri Light" w:hAnsi="Calibri Light"/>
          <w:sz w:val="24"/>
          <w:szCs w:val="24"/>
        </w:rPr>
        <w:t>Rigueur, capacité d’organisation et sens des responsabilités</w:t>
      </w:r>
    </w:p>
    <w:p w14:paraId="28328243" w14:textId="06F899C2" w:rsidR="00C16C9B" w:rsidRDefault="00F304A4" w:rsidP="00864630">
      <w:pPr>
        <w:pStyle w:val="Paragraphedeliste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/>
          <w:sz w:val="24"/>
          <w:szCs w:val="24"/>
        </w:rPr>
      </w:pPr>
      <w:r w:rsidRPr="001A7A38">
        <w:rPr>
          <w:rFonts w:ascii="Calibri Light" w:hAnsi="Calibri Light"/>
          <w:sz w:val="24"/>
          <w:szCs w:val="24"/>
        </w:rPr>
        <w:t>Qualités</w:t>
      </w:r>
      <w:r w:rsidR="00862943">
        <w:rPr>
          <w:rFonts w:ascii="Calibri Light" w:hAnsi="Calibri Light"/>
          <w:sz w:val="24"/>
          <w:szCs w:val="24"/>
        </w:rPr>
        <w:t xml:space="preserve"> </w:t>
      </w:r>
      <w:r w:rsidRPr="001A7A38">
        <w:rPr>
          <w:rFonts w:ascii="Calibri Light" w:hAnsi="Calibri Light"/>
          <w:sz w:val="24"/>
          <w:szCs w:val="24"/>
        </w:rPr>
        <w:t>relationnelles et rédactionnelles</w:t>
      </w:r>
    </w:p>
    <w:p w14:paraId="0A2F66DF" w14:textId="47064260" w:rsidR="0056051B" w:rsidRDefault="0056051B" w:rsidP="0056051B">
      <w:pPr>
        <w:spacing w:after="0"/>
        <w:rPr>
          <w:rFonts w:ascii="Calibri Light" w:hAnsi="Calibri Light"/>
          <w:sz w:val="24"/>
          <w:szCs w:val="24"/>
        </w:rPr>
      </w:pPr>
    </w:p>
    <w:p w14:paraId="28328244" w14:textId="77777777" w:rsidR="0054604C" w:rsidRPr="001A7A38" w:rsidRDefault="0054604C" w:rsidP="0054604C">
      <w:pPr>
        <w:pStyle w:val="Paragraphedeliste"/>
        <w:spacing w:after="0"/>
        <w:contextualSpacing w:val="0"/>
        <w:jc w:val="both"/>
        <w:rPr>
          <w:rFonts w:ascii="Calibri Light" w:hAnsi="Calibri Light"/>
          <w:b/>
          <w:sz w:val="24"/>
          <w:szCs w:val="24"/>
        </w:rPr>
      </w:pPr>
    </w:p>
    <w:p w14:paraId="28328245" w14:textId="2B252BB6" w:rsidR="00595F1D" w:rsidRPr="00595F1D" w:rsidRDefault="0054604C" w:rsidP="0054604C">
      <w:pPr>
        <w:spacing w:after="0"/>
        <w:rPr>
          <w:b/>
          <w:sz w:val="24"/>
          <w:szCs w:val="24"/>
        </w:rPr>
      </w:pPr>
      <w:r w:rsidRPr="001A7A38">
        <w:rPr>
          <w:rFonts w:ascii="Calibri Light" w:hAnsi="Calibri Light"/>
          <w:b/>
          <w:sz w:val="24"/>
          <w:szCs w:val="24"/>
        </w:rPr>
        <w:t>Fin des candidatures le</w:t>
      </w:r>
      <w:r w:rsidR="00BB593F">
        <w:rPr>
          <w:rFonts w:ascii="Calibri Light" w:hAnsi="Calibri Light"/>
          <w:b/>
          <w:sz w:val="24"/>
          <w:szCs w:val="24"/>
        </w:rPr>
        <w:t xml:space="preserve"> 31 mars</w:t>
      </w:r>
      <w:r w:rsidR="00862943">
        <w:rPr>
          <w:rFonts w:ascii="Calibri Light" w:hAnsi="Calibri Light"/>
          <w:b/>
          <w:sz w:val="24"/>
          <w:szCs w:val="24"/>
        </w:rPr>
        <w:t xml:space="preserve"> </w:t>
      </w:r>
      <w:r w:rsidRPr="001A7A38">
        <w:rPr>
          <w:rFonts w:ascii="Calibri Light" w:hAnsi="Calibri Light"/>
          <w:b/>
          <w:sz w:val="24"/>
          <w:szCs w:val="24"/>
        </w:rPr>
        <w:t xml:space="preserve">à adresser à </w:t>
      </w:r>
      <w:hyperlink r:id="rId10" w:history="1">
        <w:r w:rsidRPr="001A7A38">
          <w:rPr>
            <w:rFonts w:ascii="Calibri Light" w:hAnsi="Calibri Light"/>
            <w:b/>
            <w:color w:val="0563C1" w:themeColor="hyperlink"/>
            <w:sz w:val="24"/>
            <w:szCs w:val="24"/>
            <w:u w:val="single"/>
          </w:rPr>
          <w:t>recrutement.agglo@casq.fr</w:t>
        </w:r>
      </w:hyperlink>
      <w:r w:rsidRPr="0054604C">
        <w:rPr>
          <w:b/>
          <w:sz w:val="24"/>
          <w:szCs w:val="24"/>
        </w:rPr>
        <w:t xml:space="preserve"> </w:t>
      </w:r>
    </w:p>
    <w:p w14:paraId="28328246" w14:textId="77777777" w:rsidR="0098704C" w:rsidRPr="00832F10" w:rsidRDefault="0098704C" w:rsidP="0098704C">
      <w:pPr>
        <w:rPr>
          <w:sz w:val="20"/>
          <w:szCs w:val="20"/>
        </w:rPr>
      </w:pPr>
    </w:p>
    <w:sectPr w:rsidR="0098704C" w:rsidRPr="00832F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1429" w14:textId="77777777" w:rsidR="0012465A" w:rsidRDefault="0012465A" w:rsidP="0078133C">
      <w:pPr>
        <w:spacing w:after="0" w:line="240" w:lineRule="auto"/>
      </w:pPr>
      <w:r>
        <w:separator/>
      </w:r>
    </w:p>
  </w:endnote>
  <w:endnote w:type="continuationSeparator" w:id="0">
    <w:p w14:paraId="5E95FE5D" w14:textId="77777777" w:rsidR="0012465A" w:rsidRDefault="0012465A" w:rsidP="0078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B826" w14:textId="77777777" w:rsidR="0012465A" w:rsidRDefault="0012465A" w:rsidP="0078133C">
      <w:pPr>
        <w:spacing w:after="0" w:line="240" w:lineRule="auto"/>
      </w:pPr>
      <w:r>
        <w:separator/>
      </w:r>
    </w:p>
  </w:footnote>
  <w:footnote w:type="continuationSeparator" w:id="0">
    <w:p w14:paraId="35D85815" w14:textId="77777777" w:rsidR="0012465A" w:rsidRDefault="0012465A" w:rsidP="0078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8257" w14:textId="77777777" w:rsidR="00C16C9B" w:rsidRDefault="00C16C9B">
    <w:pPr>
      <w:pStyle w:val="En-tte"/>
    </w:pPr>
    <w:r w:rsidRPr="002763F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8328258" wp14:editId="28328259">
          <wp:simplePos x="0" y="0"/>
          <wp:positionH relativeFrom="margin">
            <wp:posOffset>1466850</wp:posOffset>
          </wp:positionH>
          <wp:positionV relativeFrom="paragraph">
            <wp:posOffset>-248285</wp:posOffset>
          </wp:positionV>
          <wp:extent cx="2764790" cy="1073150"/>
          <wp:effectExtent l="0" t="0" r="0" b="0"/>
          <wp:wrapThrough wrapText="bothSides">
            <wp:wrapPolygon edited="0">
              <wp:start x="0" y="0"/>
              <wp:lineTo x="0" y="21089"/>
              <wp:lineTo x="21431" y="21089"/>
              <wp:lineTo x="21431" y="0"/>
              <wp:lineTo x="0" y="0"/>
            </wp:wrapPolygon>
          </wp:wrapThrough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4" t="38867" r="33193" b="29181"/>
                  <a:stretch/>
                </pic:blipFill>
                <pic:spPr bwMode="auto">
                  <a:xfrm>
                    <a:off x="0" y="0"/>
                    <a:ext cx="2764790" cy="107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691"/>
    <w:multiLevelType w:val="hybridMultilevel"/>
    <w:tmpl w:val="A4E0BCCA"/>
    <w:lvl w:ilvl="0" w:tplc="7B0C1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2BC"/>
    <w:multiLevelType w:val="hybridMultilevel"/>
    <w:tmpl w:val="0532A430"/>
    <w:lvl w:ilvl="0" w:tplc="C758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2BF"/>
    <w:multiLevelType w:val="hybridMultilevel"/>
    <w:tmpl w:val="18302900"/>
    <w:lvl w:ilvl="0" w:tplc="3CF623D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6CBE18D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  <w:color w:val="44546A" w:themeColor="text2"/>
      </w:rPr>
    </w:lvl>
  </w:abstractNum>
  <w:abstractNum w:abstractNumId="3" w15:restartNumberingAfterBreak="0">
    <w:nsid w:val="2F8B3207"/>
    <w:multiLevelType w:val="hybridMultilevel"/>
    <w:tmpl w:val="E05CC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2187"/>
    <w:multiLevelType w:val="hybridMultilevel"/>
    <w:tmpl w:val="F4E82448"/>
    <w:lvl w:ilvl="0" w:tplc="C758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317"/>
    <w:multiLevelType w:val="hybridMultilevel"/>
    <w:tmpl w:val="A9BC2D92"/>
    <w:lvl w:ilvl="0" w:tplc="C52830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87941"/>
    <w:multiLevelType w:val="hybridMultilevel"/>
    <w:tmpl w:val="1E4ED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53598"/>
    <w:multiLevelType w:val="hybridMultilevel"/>
    <w:tmpl w:val="158C19C6"/>
    <w:lvl w:ilvl="0" w:tplc="CE508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87677"/>
    <w:multiLevelType w:val="hybridMultilevel"/>
    <w:tmpl w:val="E6C80E70"/>
    <w:lvl w:ilvl="0" w:tplc="13FAD3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2644"/>
    <w:multiLevelType w:val="hybridMultilevel"/>
    <w:tmpl w:val="C4C68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121951">
    <w:abstractNumId w:val="2"/>
  </w:num>
  <w:num w:numId="2" w16cid:durableId="1724937537">
    <w:abstractNumId w:val="7"/>
  </w:num>
  <w:num w:numId="3" w16cid:durableId="76678661">
    <w:abstractNumId w:val="0"/>
  </w:num>
  <w:num w:numId="4" w16cid:durableId="45682462">
    <w:abstractNumId w:val="9"/>
  </w:num>
  <w:num w:numId="5" w16cid:durableId="687298870">
    <w:abstractNumId w:val="6"/>
  </w:num>
  <w:num w:numId="6" w16cid:durableId="1246500638">
    <w:abstractNumId w:val="1"/>
  </w:num>
  <w:num w:numId="7" w16cid:durableId="1701978917">
    <w:abstractNumId w:val="4"/>
  </w:num>
  <w:num w:numId="8" w16cid:durableId="1387606804">
    <w:abstractNumId w:val="5"/>
  </w:num>
  <w:num w:numId="9" w16cid:durableId="909342085">
    <w:abstractNumId w:val="3"/>
  </w:num>
  <w:num w:numId="10" w16cid:durableId="1076588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77"/>
    <w:rsid w:val="00044411"/>
    <w:rsid w:val="00077C37"/>
    <w:rsid w:val="0012465A"/>
    <w:rsid w:val="00135377"/>
    <w:rsid w:val="00154CFE"/>
    <w:rsid w:val="001A7A38"/>
    <w:rsid w:val="001B02D9"/>
    <w:rsid w:val="001B4971"/>
    <w:rsid w:val="001E4505"/>
    <w:rsid w:val="00250BDF"/>
    <w:rsid w:val="00272066"/>
    <w:rsid w:val="00282CD9"/>
    <w:rsid w:val="00296B8C"/>
    <w:rsid w:val="002B1294"/>
    <w:rsid w:val="002C2DC0"/>
    <w:rsid w:val="002C377E"/>
    <w:rsid w:val="002C455C"/>
    <w:rsid w:val="003524BA"/>
    <w:rsid w:val="0037398C"/>
    <w:rsid w:val="003767A4"/>
    <w:rsid w:val="00391E3A"/>
    <w:rsid w:val="003B7D32"/>
    <w:rsid w:val="0049151D"/>
    <w:rsid w:val="0054604C"/>
    <w:rsid w:val="0056051B"/>
    <w:rsid w:val="0056338C"/>
    <w:rsid w:val="00595F1D"/>
    <w:rsid w:val="005E721E"/>
    <w:rsid w:val="005F490F"/>
    <w:rsid w:val="0060645C"/>
    <w:rsid w:val="00651552"/>
    <w:rsid w:val="006C5EAA"/>
    <w:rsid w:val="006D195F"/>
    <w:rsid w:val="007062AD"/>
    <w:rsid w:val="00755E5A"/>
    <w:rsid w:val="0078133C"/>
    <w:rsid w:val="007E0047"/>
    <w:rsid w:val="007E4D3A"/>
    <w:rsid w:val="0081013C"/>
    <w:rsid w:val="008151DC"/>
    <w:rsid w:val="00832F10"/>
    <w:rsid w:val="008470A6"/>
    <w:rsid w:val="008531F0"/>
    <w:rsid w:val="00862943"/>
    <w:rsid w:val="00864630"/>
    <w:rsid w:val="00881E81"/>
    <w:rsid w:val="0098704C"/>
    <w:rsid w:val="009B44B6"/>
    <w:rsid w:val="00A27318"/>
    <w:rsid w:val="00B452F6"/>
    <w:rsid w:val="00B632DC"/>
    <w:rsid w:val="00B97078"/>
    <w:rsid w:val="00BB593F"/>
    <w:rsid w:val="00BD0AEE"/>
    <w:rsid w:val="00C16C9B"/>
    <w:rsid w:val="00C34BDB"/>
    <w:rsid w:val="00C84445"/>
    <w:rsid w:val="00CB68F6"/>
    <w:rsid w:val="00CE6A4A"/>
    <w:rsid w:val="00D72063"/>
    <w:rsid w:val="00DB5B88"/>
    <w:rsid w:val="00DF67EF"/>
    <w:rsid w:val="00E33B69"/>
    <w:rsid w:val="00E82575"/>
    <w:rsid w:val="00E91F67"/>
    <w:rsid w:val="00F004B7"/>
    <w:rsid w:val="00F026ED"/>
    <w:rsid w:val="00F258F8"/>
    <w:rsid w:val="00F304A4"/>
    <w:rsid w:val="00F36CD4"/>
    <w:rsid w:val="00F819B9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822F"/>
  <w15:chartTrackingRefBased/>
  <w15:docId w15:val="{0F612A6B-D528-4743-B20E-6B0DA261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A4A"/>
    <w:pPr>
      <w:ind w:left="720"/>
      <w:contextualSpacing/>
    </w:pPr>
    <w:rPr>
      <w:rFonts w:eastAsia="SimSun"/>
    </w:rPr>
  </w:style>
  <w:style w:type="character" w:styleId="Accentuationintense">
    <w:name w:val="Intense Emphasis"/>
    <w:basedOn w:val="Policepardfaut"/>
    <w:uiPriority w:val="21"/>
    <w:qFormat/>
    <w:rsid w:val="00832F10"/>
    <w:rPr>
      <w:i/>
      <w:iCs/>
      <w:color w:val="5B9BD5" w:themeColor="accent1"/>
    </w:rPr>
  </w:style>
  <w:style w:type="paragraph" w:styleId="En-tte">
    <w:name w:val="header"/>
    <w:basedOn w:val="Normal"/>
    <w:link w:val="En-tteCar"/>
    <w:uiPriority w:val="99"/>
    <w:unhideWhenUsed/>
    <w:rsid w:val="007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33C"/>
  </w:style>
  <w:style w:type="paragraph" w:styleId="Pieddepage">
    <w:name w:val="footer"/>
    <w:basedOn w:val="Normal"/>
    <w:link w:val="PieddepageCar"/>
    <w:uiPriority w:val="99"/>
    <w:unhideWhenUsed/>
    <w:rsid w:val="007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crutement.agglo@casq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Saint-Quentin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DENIMAL Samuel</dc:creator>
  <cp:keywords/>
  <dc:description/>
  <cp:lastModifiedBy>D'OSTUNI Eva</cp:lastModifiedBy>
  <cp:revision>6</cp:revision>
  <cp:lastPrinted>2022-12-27T08:42:00Z</cp:lastPrinted>
  <dcterms:created xsi:type="dcterms:W3CDTF">2022-12-27T08:29:00Z</dcterms:created>
  <dcterms:modified xsi:type="dcterms:W3CDTF">2023-01-09T15:32:00Z</dcterms:modified>
</cp:coreProperties>
</file>